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="00626930">
        <w:rPr>
          <w:rFonts w:ascii="Arial" w:hAnsi="Arial" w:cs="Arial"/>
          <w:sz w:val="24"/>
          <w:szCs w:val="24"/>
        </w:rPr>
        <w:t>vrchní referent</w:t>
      </w:r>
      <w:r w:rsidRPr="00CB00D0">
        <w:rPr>
          <w:rFonts w:ascii="Arial" w:hAnsi="Arial" w:cs="Arial"/>
          <w:sz w:val="24"/>
          <w:szCs w:val="24"/>
        </w:rPr>
        <w:t xml:space="preserve"> / rada </w:t>
      </w:r>
      <w:r w:rsidR="00E11DCC" w:rsidRPr="00CB00D0">
        <w:rPr>
          <w:rFonts w:ascii="Arial" w:hAnsi="Arial" w:cs="Arial"/>
          <w:sz w:val="24"/>
          <w:szCs w:val="24"/>
        </w:rPr>
        <w:t>–</w:t>
      </w:r>
      <w:r w:rsidRPr="00CB00D0">
        <w:rPr>
          <w:rFonts w:ascii="Arial" w:hAnsi="Arial" w:cs="Arial"/>
          <w:sz w:val="24"/>
          <w:szCs w:val="24"/>
        </w:rPr>
        <w:t xml:space="preserve"> </w:t>
      </w:r>
      <w:r w:rsidR="00626930">
        <w:rPr>
          <w:rFonts w:ascii="Arial" w:hAnsi="Arial" w:cs="Arial"/>
          <w:sz w:val="24"/>
          <w:szCs w:val="24"/>
        </w:rPr>
        <w:t>inspektor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a to </w:t>
      </w:r>
      <w:r w:rsidRPr="003400BC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 bakalářském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</w:t>
      </w:r>
      <w:r w:rsidR="00626930">
        <w:rPr>
          <w:rFonts w:ascii="Arial" w:hAnsi="Arial" w:cs="Arial"/>
          <w:i/>
          <w:color w:val="FF0000"/>
          <w:sz w:val="24"/>
          <w:szCs w:val="24"/>
        </w:rPr>
        <w:t xml:space="preserve"> vyšší odborném vzdělání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254567"/>
    <w:rsid w:val="004410C1"/>
    <w:rsid w:val="00626930"/>
    <w:rsid w:val="00CB00D0"/>
    <w:rsid w:val="00E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4</cp:revision>
  <dcterms:created xsi:type="dcterms:W3CDTF">2015-09-03T07:50:00Z</dcterms:created>
  <dcterms:modified xsi:type="dcterms:W3CDTF">2016-01-08T08:43:00Z</dcterms:modified>
</cp:coreProperties>
</file>