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4DBA">
        <w:rPr>
          <w:rFonts w:ascii="Times New Roman" w:hAnsi="Times New Roman" w:cs="Times New Roman"/>
          <w:sz w:val="24"/>
          <w:szCs w:val="24"/>
        </w:rPr>
      </w:r>
      <w:r w:rsidR="00504D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4DBA">
        <w:rPr>
          <w:rFonts w:ascii="Times New Roman" w:hAnsi="Times New Roman" w:cs="Times New Roman"/>
          <w:sz w:val="24"/>
          <w:szCs w:val="24"/>
        </w:rPr>
      </w:r>
      <w:r w:rsidR="00504D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4DBA">
              <w:rPr>
                <w:rFonts w:ascii="Times New Roman" w:hAnsi="Times New Roman" w:cs="Times New Roman"/>
                <w:sz w:val="24"/>
                <w:szCs w:val="24"/>
              </w:rPr>
            </w:r>
            <w:r w:rsidR="00504D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86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odborný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504DBA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  <w:bookmarkStart w:id="0" w:name="_GoBack"/>
            <w:bookmarkEnd w:id="0"/>
          </w:p>
          <w:p w:rsidR="007379E9" w:rsidRPr="00865FDF" w:rsidRDefault="007274E0" w:rsidP="007079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FDF">
              <w:rPr>
                <w:rFonts w:ascii="Arial" w:hAnsi="Arial" w:cs="Arial"/>
                <w:b/>
                <w:sz w:val="24"/>
                <w:szCs w:val="24"/>
              </w:rPr>
              <w:t>Oddělení právní inspektorátu ČOI</w:t>
            </w:r>
            <w:r w:rsidR="00B21171" w:rsidRPr="00865FDF">
              <w:rPr>
                <w:rFonts w:ascii="Arial" w:hAnsi="Arial" w:cs="Arial"/>
                <w:b/>
                <w:sz w:val="24"/>
                <w:szCs w:val="24"/>
              </w:rPr>
              <w:t xml:space="preserve">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04DBA">
        <w:rPr>
          <w:rFonts w:ascii="Times New Roman" w:hAnsi="Times New Roman" w:cs="Times New Roman"/>
          <w:b/>
          <w:bCs/>
        </w:rPr>
      </w:r>
      <w:r w:rsidR="00504D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04DBA">
        <w:rPr>
          <w:rFonts w:ascii="Times New Roman" w:hAnsi="Times New Roman" w:cs="Times New Roman"/>
          <w:b/>
          <w:bCs/>
        </w:rPr>
      </w:r>
      <w:r w:rsidR="00504D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DBA">
        <w:rPr>
          <w:rFonts w:ascii="Times New Roman" w:hAnsi="Times New Roman" w:cs="Times New Roman"/>
          <w:b/>
          <w:bCs/>
        </w:rPr>
      </w:r>
      <w:r w:rsidR="00504D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DBA">
        <w:rPr>
          <w:rFonts w:ascii="Times New Roman" w:hAnsi="Times New Roman" w:cs="Times New Roman"/>
          <w:b/>
          <w:bCs/>
        </w:rPr>
      </w:r>
      <w:r w:rsidR="00504DB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DBA">
        <w:rPr>
          <w:rFonts w:ascii="Times New Roman" w:hAnsi="Times New Roman" w:cs="Times New Roman"/>
          <w:b/>
          <w:bCs/>
        </w:rPr>
      </w:r>
      <w:r w:rsidR="00504DB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DBA">
        <w:rPr>
          <w:rFonts w:ascii="Times New Roman" w:hAnsi="Times New Roman" w:cs="Times New Roman"/>
          <w:b/>
          <w:bCs/>
        </w:rPr>
      </w:r>
      <w:r w:rsidR="00504DB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04DBA">
        <w:rPr>
          <w:rFonts w:ascii="Times New Roman" w:hAnsi="Times New Roman" w:cs="Times New Roman"/>
          <w:bCs/>
          <w:color w:val="FF0000"/>
        </w:rPr>
      </w:r>
      <w:r w:rsidR="00504DB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04DBA">
        <w:rPr>
          <w:rFonts w:ascii="Times New Roman" w:hAnsi="Times New Roman" w:cs="Times New Roman"/>
          <w:b/>
          <w:bCs/>
          <w:color w:val="FF0000"/>
        </w:rPr>
      </w:r>
      <w:r w:rsidR="00504DB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04DBA">
        <w:rPr>
          <w:rFonts w:ascii="Times New Roman" w:hAnsi="Times New Roman" w:cs="Times New Roman"/>
          <w:b/>
          <w:bCs/>
          <w:color w:val="FF0000"/>
        </w:rPr>
      </w:r>
      <w:r w:rsidR="00504DB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04DBA">
        <w:rPr>
          <w:rFonts w:ascii="Times New Roman" w:hAnsi="Times New Roman" w:cs="Times New Roman"/>
          <w:b/>
          <w:bCs/>
          <w:color w:val="FF0000"/>
        </w:rPr>
      </w:r>
      <w:r w:rsidR="00504DB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DBA">
        <w:rPr>
          <w:rFonts w:ascii="Times New Roman" w:hAnsi="Times New Roman" w:cs="Times New Roman"/>
          <w:b/>
          <w:bCs/>
        </w:rPr>
      </w:r>
      <w:r w:rsidR="00504DB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04DB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04DBA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F04C9-260F-4C4C-A0B7-D58CE02E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982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9</cp:revision>
  <dcterms:created xsi:type="dcterms:W3CDTF">2017-10-03T09:00:00Z</dcterms:created>
  <dcterms:modified xsi:type="dcterms:W3CDTF">2018-03-28T07:37:00Z</dcterms:modified>
</cp:coreProperties>
</file>