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B216A">
        <w:rPr>
          <w:rFonts w:ascii="Times New Roman" w:hAnsi="Times New Roman" w:cs="Times New Roman"/>
          <w:sz w:val="24"/>
          <w:szCs w:val="24"/>
        </w:rPr>
      </w:r>
      <w:r w:rsidR="00DB216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B216A">
        <w:rPr>
          <w:rFonts w:ascii="Times New Roman" w:hAnsi="Times New Roman" w:cs="Times New Roman"/>
          <w:sz w:val="24"/>
          <w:szCs w:val="24"/>
        </w:rPr>
      </w:r>
      <w:r w:rsidR="00DB216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216A">
              <w:rPr>
                <w:rFonts w:ascii="Times New Roman" w:hAnsi="Times New Roman" w:cs="Times New Roman"/>
                <w:sz w:val="24"/>
                <w:szCs w:val="24"/>
              </w:rPr>
            </w:r>
            <w:r w:rsidR="00DB21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274E0" w:rsidRDefault="007274E0" w:rsidP="007274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9C60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rada </w:t>
            </w:r>
            <w:r w:rsidR="00865F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/ odborný rada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– </w:t>
            </w:r>
            <w:r w:rsidR="00E17D7D">
              <w:rPr>
                <w:rFonts w:ascii="Arial" w:hAnsi="Arial" w:cs="Arial"/>
                <w:b/>
                <w:bCs/>
                <w:sz w:val="24"/>
                <w:szCs w:val="24"/>
              </w:rPr>
              <w:t>právník</w:t>
            </w:r>
          </w:p>
          <w:p w:rsidR="007379E9" w:rsidRPr="00865FDF" w:rsidRDefault="007274E0" w:rsidP="00DB21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5FDF">
              <w:rPr>
                <w:rFonts w:ascii="Arial" w:hAnsi="Arial" w:cs="Arial"/>
                <w:b/>
                <w:sz w:val="24"/>
                <w:szCs w:val="24"/>
              </w:rPr>
              <w:t>Oddělení právní inspektorátu ČOI</w:t>
            </w:r>
            <w:r w:rsidR="00B21171" w:rsidRPr="00865FD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B216A">
              <w:rPr>
                <w:rFonts w:ascii="Arial" w:hAnsi="Arial" w:cs="Arial"/>
                <w:b/>
                <w:sz w:val="24"/>
                <w:szCs w:val="24"/>
              </w:rPr>
              <w:t>Královéhradecký a Pardubický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B216A">
        <w:rPr>
          <w:rFonts w:ascii="Times New Roman" w:hAnsi="Times New Roman" w:cs="Times New Roman"/>
          <w:b/>
          <w:bCs/>
        </w:rPr>
      </w:r>
      <w:r w:rsidR="00DB216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B216A">
        <w:rPr>
          <w:rFonts w:ascii="Times New Roman" w:hAnsi="Times New Roman" w:cs="Times New Roman"/>
          <w:b/>
          <w:bCs/>
        </w:rPr>
      </w:r>
      <w:r w:rsidR="00DB216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B216A">
        <w:rPr>
          <w:rFonts w:ascii="Times New Roman" w:hAnsi="Times New Roman" w:cs="Times New Roman"/>
          <w:b/>
          <w:bCs/>
        </w:rPr>
      </w:r>
      <w:r w:rsidR="00DB216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B216A">
        <w:rPr>
          <w:rFonts w:ascii="Times New Roman" w:hAnsi="Times New Roman" w:cs="Times New Roman"/>
          <w:b/>
          <w:bCs/>
        </w:rPr>
      </w:r>
      <w:r w:rsidR="00DB216A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B216A">
        <w:rPr>
          <w:rFonts w:ascii="Times New Roman" w:hAnsi="Times New Roman" w:cs="Times New Roman"/>
          <w:b/>
          <w:bCs/>
        </w:rPr>
      </w:r>
      <w:r w:rsidR="00DB216A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B216A">
        <w:rPr>
          <w:rFonts w:ascii="Times New Roman" w:hAnsi="Times New Roman" w:cs="Times New Roman"/>
          <w:b/>
          <w:bCs/>
        </w:rPr>
      </w:r>
      <w:r w:rsidR="00DB216A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DB216A">
        <w:rPr>
          <w:rFonts w:ascii="Times New Roman" w:hAnsi="Times New Roman" w:cs="Times New Roman"/>
          <w:bCs/>
          <w:color w:val="FF0000"/>
        </w:rPr>
      </w:r>
      <w:r w:rsidR="00DB216A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DB216A">
        <w:rPr>
          <w:rFonts w:ascii="Times New Roman" w:hAnsi="Times New Roman" w:cs="Times New Roman"/>
          <w:b/>
          <w:bCs/>
          <w:color w:val="FF0000"/>
        </w:rPr>
      </w:r>
      <w:r w:rsidR="00DB216A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DB216A">
        <w:rPr>
          <w:rFonts w:ascii="Times New Roman" w:hAnsi="Times New Roman" w:cs="Times New Roman"/>
          <w:b/>
          <w:bCs/>
          <w:color w:val="FF0000"/>
        </w:rPr>
      </w:r>
      <w:r w:rsidR="00DB216A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DB216A">
        <w:rPr>
          <w:rFonts w:ascii="Times New Roman" w:hAnsi="Times New Roman" w:cs="Times New Roman"/>
          <w:b/>
          <w:bCs/>
          <w:color w:val="FF0000"/>
        </w:rPr>
      </w:r>
      <w:r w:rsidR="00DB216A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B216A">
        <w:rPr>
          <w:rFonts w:ascii="Times New Roman" w:hAnsi="Times New Roman" w:cs="Times New Roman"/>
          <w:b/>
          <w:bCs/>
        </w:rPr>
      </w:r>
      <w:r w:rsidR="00DB216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14C" w:rsidRDefault="0032414C" w:rsidP="00386203">
      <w:pPr>
        <w:spacing w:after="0" w:line="240" w:lineRule="auto"/>
      </w:pPr>
      <w:r>
        <w:separator/>
      </w:r>
    </w:p>
  </w:endnote>
  <w:endnote w:type="continuationSeparator" w:id="0">
    <w:p w:rsidR="0032414C" w:rsidRDefault="0032414C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B216A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14C" w:rsidRDefault="0032414C" w:rsidP="00386203">
      <w:pPr>
        <w:spacing w:after="0" w:line="240" w:lineRule="auto"/>
      </w:pPr>
      <w:r>
        <w:separator/>
      </w:r>
    </w:p>
  </w:footnote>
  <w:footnote w:type="continuationSeparator" w:id="0">
    <w:p w:rsidR="0032414C" w:rsidRDefault="0032414C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2414C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727EE"/>
    <w:rsid w:val="00480260"/>
    <w:rsid w:val="00485D2D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9BD"/>
    <w:rsid w:val="00707B6A"/>
    <w:rsid w:val="007219A0"/>
    <w:rsid w:val="007274E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65FDF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91A49"/>
    <w:rsid w:val="009A0B33"/>
    <w:rsid w:val="009C3AB2"/>
    <w:rsid w:val="009C4ACC"/>
    <w:rsid w:val="009C6093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21171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B06A1"/>
    <w:rsid w:val="00DB216A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7D7D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753D7-0C47-464C-A31A-242232A2A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983</Words>
  <Characters>5803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Milbachová Jana, Bc.</cp:lastModifiedBy>
  <cp:revision>9</cp:revision>
  <dcterms:created xsi:type="dcterms:W3CDTF">2017-10-03T09:00:00Z</dcterms:created>
  <dcterms:modified xsi:type="dcterms:W3CDTF">2018-03-06T08:19:00Z</dcterms:modified>
</cp:coreProperties>
</file>