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553AB">
        <w:rPr>
          <w:rFonts w:ascii="Times New Roman" w:hAnsi="Times New Roman" w:cs="Times New Roman"/>
          <w:sz w:val="24"/>
          <w:szCs w:val="24"/>
        </w:rPr>
      </w:r>
      <w:r w:rsidR="002553A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553AB">
        <w:rPr>
          <w:rFonts w:ascii="Times New Roman" w:hAnsi="Times New Roman" w:cs="Times New Roman"/>
          <w:sz w:val="24"/>
          <w:szCs w:val="24"/>
        </w:rPr>
      </w:r>
      <w:r w:rsidR="002553A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Ing. Mojmír </w:t>
            </w:r>
            <w:proofErr w:type="spellStart"/>
            <w:r>
              <w:rPr>
                <w:rFonts w:ascii="Arial" w:hAnsi="Arial" w:cs="Arial"/>
                <w:b/>
              </w:rPr>
              <w:t>Bezecný</w:t>
            </w:r>
            <w:proofErr w:type="spellEnd"/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553AB">
              <w:rPr>
                <w:rFonts w:ascii="Times New Roman" w:hAnsi="Times New Roman" w:cs="Times New Roman"/>
                <w:sz w:val="24"/>
                <w:szCs w:val="24"/>
              </w:rPr>
            </w:r>
            <w:r w:rsidR="002553A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9845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vrchní referent / 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rada</w:t>
            </w:r>
            <w:r w:rsidR="001C103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B3BA2">
              <w:rPr>
                <w:rFonts w:ascii="Arial" w:hAnsi="Arial" w:cs="Arial"/>
                <w:b/>
                <w:bCs/>
                <w:sz w:val="24"/>
                <w:szCs w:val="24"/>
              </w:rPr>
              <w:t>– inspektor kontroly</w:t>
            </w:r>
          </w:p>
          <w:p w:rsidR="00BA5E9D" w:rsidRPr="00D61037" w:rsidRDefault="00BA5E9D" w:rsidP="00BA5E9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2E2D9A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r w:rsidR="00EB3BA2">
              <w:rPr>
                <w:rFonts w:ascii="Arial" w:hAnsi="Arial" w:cs="Arial"/>
                <w:b/>
                <w:bCs/>
                <w:sz w:val="24"/>
                <w:szCs w:val="24"/>
              </w:rPr>
              <w:t>II</w:t>
            </w:r>
            <w:r w:rsidR="00EC1E92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BA5E9D" w:rsidP="002553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2553AB">
              <w:rPr>
                <w:rFonts w:ascii="Arial" w:hAnsi="Arial" w:cs="Arial"/>
                <w:b/>
              </w:rPr>
              <w:t xml:space="preserve">Královéhradecký a Pardubický </w:t>
            </w:r>
            <w:bookmarkStart w:id="0" w:name="_GoBack"/>
            <w:bookmarkEnd w:id="0"/>
            <w:r w:rsidR="002553AB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553AB">
        <w:rPr>
          <w:rFonts w:ascii="Times New Roman" w:hAnsi="Times New Roman" w:cs="Times New Roman"/>
          <w:b/>
          <w:bCs/>
        </w:rPr>
      </w:r>
      <w:r w:rsidR="002553A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553AB">
        <w:rPr>
          <w:rFonts w:ascii="Times New Roman" w:hAnsi="Times New Roman" w:cs="Times New Roman"/>
          <w:b/>
          <w:bCs/>
        </w:rPr>
      </w:r>
      <w:r w:rsidR="002553A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553AB">
        <w:rPr>
          <w:rFonts w:ascii="Times New Roman" w:hAnsi="Times New Roman" w:cs="Times New Roman"/>
          <w:b/>
          <w:bCs/>
        </w:rPr>
      </w:r>
      <w:r w:rsidR="002553A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553AB">
        <w:rPr>
          <w:rFonts w:ascii="Times New Roman" w:hAnsi="Times New Roman" w:cs="Times New Roman"/>
          <w:b/>
          <w:bCs/>
        </w:rPr>
      </w:r>
      <w:r w:rsidR="002553AB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553AB">
        <w:rPr>
          <w:rFonts w:ascii="Times New Roman" w:hAnsi="Times New Roman" w:cs="Times New Roman"/>
          <w:b/>
          <w:bCs/>
        </w:rPr>
      </w:r>
      <w:r w:rsidR="002553AB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553AB">
        <w:rPr>
          <w:rFonts w:ascii="Times New Roman" w:hAnsi="Times New Roman" w:cs="Times New Roman"/>
          <w:b/>
          <w:bCs/>
        </w:rPr>
      </w:r>
      <w:r w:rsidR="002553AB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2553AB">
        <w:rPr>
          <w:rFonts w:ascii="Times New Roman" w:hAnsi="Times New Roman" w:cs="Times New Roman"/>
          <w:bCs/>
          <w:color w:val="FF0000"/>
        </w:rPr>
      </w:r>
      <w:r w:rsidR="002553AB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2553AB">
        <w:rPr>
          <w:rFonts w:ascii="Times New Roman" w:hAnsi="Times New Roman" w:cs="Times New Roman"/>
          <w:b/>
          <w:bCs/>
          <w:color w:val="FF0000"/>
        </w:rPr>
      </w:r>
      <w:r w:rsidR="002553AB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2553AB">
        <w:rPr>
          <w:rFonts w:ascii="Times New Roman" w:hAnsi="Times New Roman" w:cs="Times New Roman"/>
          <w:b/>
          <w:bCs/>
          <w:color w:val="FF0000"/>
        </w:rPr>
      </w:r>
      <w:r w:rsidR="002553AB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2553AB">
        <w:rPr>
          <w:rFonts w:ascii="Times New Roman" w:hAnsi="Times New Roman" w:cs="Times New Roman"/>
          <w:b/>
          <w:bCs/>
          <w:color w:val="FF0000"/>
        </w:rPr>
      </w:r>
      <w:r w:rsidR="002553AB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553AB">
        <w:rPr>
          <w:rFonts w:ascii="Times New Roman" w:hAnsi="Times New Roman" w:cs="Times New Roman"/>
          <w:b/>
          <w:bCs/>
        </w:rPr>
      </w:r>
      <w:r w:rsidR="002553A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00F" w:rsidRDefault="0007700F" w:rsidP="00386203">
      <w:pPr>
        <w:spacing w:after="0" w:line="240" w:lineRule="auto"/>
      </w:pPr>
      <w:r>
        <w:separator/>
      </w:r>
    </w:p>
  </w:endnote>
  <w:endnote w:type="continuationSeparator" w:id="0">
    <w:p w:rsidR="0007700F" w:rsidRDefault="0007700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2553AB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00F" w:rsidRDefault="0007700F" w:rsidP="00386203">
      <w:pPr>
        <w:spacing w:after="0" w:line="240" w:lineRule="auto"/>
      </w:pPr>
      <w:r>
        <w:separator/>
      </w:r>
    </w:p>
  </w:footnote>
  <w:footnote w:type="continuationSeparator" w:id="0">
    <w:p w:rsidR="0007700F" w:rsidRDefault="0007700F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7700F"/>
    <w:rsid w:val="00085494"/>
    <w:rsid w:val="000900DB"/>
    <w:rsid w:val="0009292D"/>
    <w:rsid w:val="000973CD"/>
    <w:rsid w:val="000B2160"/>
    <w:rsid w:val="000B660D"/>
    <w:rsid w:val="000B6872"/>
    <w:rsid w:val="000C2DAF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103F"/>
    <w:rsid w:val="001C599C"/>
    <w:rsid w:val="001D4F65"/>
    <w:rsid w:val="0020271A"/>
    <w:rsid w:val="0020615F"/>
    <w:rsid w:val="00230D2A"/>
    <w:rsid w:val="00237867"/>
    <w:rsid w:val="002505BA"/>
    <w:rsid w:val="0025280A"/>
    <w:rsid w:val="002553AB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2D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3F3141"/>
    <w:rsid w:val="00417307"/>
    <w:rsid w:val="004220BD"/>
    <w:rsid w:val="00426249"/>
    <w:rsid w:val="004436C0"/>
    <w:rsid w:val="00447364"/>
    <w:rsid w:val="00452F1E"/>
    <w:rsid w:val="00455478"/>
    <w:rsid w:val="004727EE"/>
    <w:rsid w:val="00480260"/>
    <w:rsid w:val="00485D2D"/>
    <w:rsid w:val="00495DA1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8E5EBF"/>
    <w:rsid w:val="00951FFE"/>
    <w:rsid w:val="00960B6C"/>
    <w:rsid w:val="009654C6"/>
    <w:rsid w:val="00984564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2B30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8776F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7689E"/>
    <w:rsid w:val="00B90B13"/>
    <w:rsid w:val="00B941AF"/>
    <w:rsid w:val="00BA5E9D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04D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3BA2"/>
    <w:rsid w:val="00EB6993"/>
    <w:rsid w:val="00EC1E92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5E9A2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57631-C3C6-4971-A49A-41F9C113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989</Words>
  <Characters>5840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Šnajderová Lucia, Ing.</cp:lastModifiedBy>
  <cp:revision>3</cp:revision>
  <cp:lastPrinted>2019-03-25T08:48:00Z</cp:lastPrinted>
  <dcterms:created xsi:type="dcterms:W3CDTF">2019-03-25T08:48:00Z</dcterms:created>
  <dcterms:modified xsi:type="dcterms:W3CDTF">2019-03-27T09:35:00Z</dcterms:modified>
</cp:coreProperties>
</file>