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B10DF3" w:rsidRDefault="003B59ED" w:rsidP="003B59ED">
      <w:pPr>
        <w:spacing w:after="0" w:line="240" w:lineRule="auto"/>
        <w:jc w:val="center"/>
        <w:rPr>
          <w:rFonts w:ascii="Arial" w:hAnsi="Arial" w:cs="Arial"/>
          <w:b/>
        </w:rPr>
      </w:pPr>
      <w:r w:rsidRPr="00B10DF3">
        <w:rPr>
          <w:rFonts w:ascii="Arial" w:hAnsi="Arial" w:cs="Arial"/>
          <w:b/>
        </w:rPr>
        <w:t>Informační list</w:t>
      </w:r>
    </w:p>
    <w:p w:rsidR="0068634C" w:rsidRPr="00B10DF3" w:rsidRDefault="0068634C" w:rsidP="0068634C">
      <w:pPr>
        <w:spacing w:after="0" w:line="240" w:lineRule="auto"/>
        <w:jc w:val="both"/>
        <w:rPr>
          <w:rFonts w:ascii="Arial" w:hAnsi="Arial" w:cs="Arial"/>
        </w:rPr>
      </w:pPr>
    </w:p>
    <w:p w:rsidR="0068634C" w:rsidRPr="00B10DF3" w:rsidRDefault="0068634C" w:rsidP="0068634C">
      <w:pPr>
        <w:spacing w:after="0" w:line="240" w:lineRule="auto"/>
        <w:jc w:val="both"/>
        <w:rPr>
          <w:rFonts w:ascii="Arial" w:hAnsi="Arial" w:cs="Arial"/>
        </w:rPr>
      </w:pPr>
      <w:r w:rsidRPr="00B10DF3">
        <w:rPr>
          <w:rFonts w:ascii="Arial" w:hAnsi="Arial" w:cs="Arial"/>
        </w:rPr>
        <w:t>Agenda:</w:t>
      </w:r>
      <w:r w:rsidR="00BD6531" w:rsidRPr="00B10DF3">
        <w:rPr>
          <w:rFonts w:ascii="Arial" w:hAnsi="Arial" w:cs="Arial"/>
        </w:rPr>
        <w:t xml:space="preserve"> Kamerový systém – </w:t>
      </w:r>
      <w:r w:rsidR="00064BA8" w:rsidRPr="00064BA8">
        <w:rPr>
          <w:rFonts w:ascii="Arial" w:hAnsi="Arial" w:cs="Arial"/>
        </w:rPr>
        <w:t>Štěpánská 796/44, 110 00 Praha 1</w:t>
      </w:r>
    </w:p>
    <w:p w:rsidR="0068634C" w:rsidRPr="00B10DF3" w:rsidRDefault="0068634C" w:rsidP="0068634C">
      <w:pPr>
        <w:spacing w:after="0" w:line="240" w:lineRule="auto"/>
        <w:jc w:val="both"/>
        <w:rPr>
          <w:rFonts w:ascii="Arial" w:hAnsi="Arial" w:cs="Arial"/>
        </w:rPr>
      </w:pPr>
      <w:bookmarkStart w:id="0" w:name="_GoBack"/>
      <w:bookmarkEnd w:id="0"/>
    </w:p>
    <w:p w:rsidR="0068634C" w:rsidRPr="00B10DF3" w:rsidRDefault="0068634C" w:rsidP="0068634C">
      <w:pPr>
        <w:spacing w:after="0" w:line="240" w:lineRule="auto"/>
        <w:jc w:val="both"/>
        <w:rPr>
          <w:rFonts w:ascii="Arial" w:hAnsi="Arial" w:cs="Arial"/>
        </w:rPr>
      </w:pPr>
      <w:r w:rsidRPr="00B10DF3">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B10DF3" w:rsidRDefault="0068634C" w:rsidP="0068634C">
      <w:pPr>
        <w:spacing w:after="0" w:line="240" w:lineRule="auto"/>
        <w:jc w:val="both"/>
        <w:rPr>
          <w:rFonts w:ascii="Arial" w:hAnsi="Arial" w:cs="Arial"/>
        </w:rPr>
      </w:pPr>
    </w:p>
    <w:p w:rsidR="0068634C" w:rsidRPr="00B10DF3" w:rsidRDefault="00A65057" w:rsidP="00064BA8">
      <w:pPr>
        <w:pStyle w:val="Odstavecseseznamem"/>
        <w:numPr>
          <w:ilvl w:val="0"/>
          <w:numId w:val="1"/>
        </w:numPr>
        <w:spacing w:after="120" w:line="240" w:lineRule="auto"/>
        <w:ind w:left="284" w:hanging="284"/>
        <w:contextualSpacing w:val="0"/>
        <w:jc w:val="both"/>
        <w:rPr>
          <w:rFonts w:ascii="Arial" w:hAnsi="Arial" w:cs="Arial"/>
        </w:rPr>
      </w:pPr>
      <w:r w:rsidRPr="00B10DF3">
        <w:rPr>
          <w:rFonts w:ascii="Arial" w:hAnsi="Arial" w:cs="Arial"/>
        </w:rPr>
        <w:t>Správcem osobních údajů je Česká obchodní inspekce</w:t>
      </w:r>
      <w:r w:rsidR="00BD6531" w:rsidRPr="00B10DF3">
        <w:rPr>
          <w:rFonts w:ascii="Arial" w:hAnsi="Arial" w:cs="Arial"/>
        </w:rPr>
        <w:t xml:space="preserve"> (dále jen „ČOI“)</w:t>
      </w:r>
      <w:r w:rsidRPr="00B10DF3">
        <w:rPr>
          <w:rFonts w:ascii="Arial" w:hAnsi="Arial" w:cs="Arial"/>
        </w:rPr>
        <w:t xml:space="preserve">, </w:t>
      </w:r>
      <w:r w:rsidR="00064BA8" w:rsidRPr="00064BA8">
        <w:rPr>
          <w:rFonts w:ascii="Arial" w:hAnsi="Arial" w:cs="Arial"/>
        </w:rPr>
        <w:t>Štěpánská 796/44, 110 00 Praha 1</w:t>
      </w:r>
    </w:p>
    <w:p w:rsidR="00A65057" w:rsidRPr="00B10DF3"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Pověřencem pro ochranu osobních údajů je:</w:t>
      </w:r>
      <w:r w:rsidR="00CD2126" w:rsidRPr="00B10DF3">
        <w:rPr>
          <w:rFonts w:ascii="Arial" w:hAnsi="Arial" w:cs="Arial"/>
        </w:rPr>
        <w:t xml:space="preserve"> Pověřenec pro ochranu osobních údajů České obchodní inspekce,</w:t>
      </w:r>
      <w:r w:rsidRPr="00B10DF3">
        <w:rPr>
          <w:rFonts w:ascii="Arial" w:hAnsi="Arial" w:cs="Arial"/>
        </w:rPr>
        <w:t xml:space="preserve"> </w:t>
      </w:r>
      <w:r w:rsidR="00553211" w:rsidRPr="00B10DF3">
        <w:rPr>
          <w:rFonts w:ascii="Arial" w:hAnsi="Arial" w:cs="Arial"/>
        </w:rPr>
        <w:t>Mgr. Jarmila Marta Šmardová,</w:t>
      </w:r>
      <w:r w:rsidR="00CD2126" w:rsidRPr="00B10DF3">
        <w:rPr>
          <w:rFonts w:ascii="Arial" w:hAnsi="Arial" w:cs="Arial"/>
        </w:rPr>
        <w:t xml:space="preserve"> Ministerstvo průmyslu a obchodu, Na Františku 32, 110 15 Praha 1,</w:t>
      </w:r>
      <w:r w:rsidR="00553211" w:rsidRPr="00B10DF3">
        <w:rPr>
          <w:rFonts w:ascii="Arial" w:hAnsi="Arial" w:cs="Arial"/>
        </w:rPr>
        <w:t xml:space="preserve"> e-mail: </w:t>
      </w:r>
      <w:hyperlink r:id="rId5" w:history="1">
        <w:r w:rsidR="00553211" w:rsidRPr="00B10DF3">
          <w:rPr>
            <w:rStyle w:val="Hypertextovodkaz"/>
            <w:rFonts w:ascii="Arial" w:hAnsi="Arial" w:cs="Arial"/>
            <w:color w:val="auto"/>
          </w:rPr>
          <w:t>poverenec@mpo.cz</w:t>
        </w:r>
      </w:hyperlink>
      <w:r w:rsidR="00553211" w:rsidRPr="00B10DF3">
        <w:rPr>
          <w:rFonts w:ascii="Arial" w:hAnsi="Arial" w:cs="Arial"/>
        </w:rPr>
        <w:t>; tel. +420 224 851</w:t>
      </w:r>
      <w:r w:rsidR="00CD2126" w:rsidRPr="00B10DF3">
        <w:rPr>
          <w:rFonts w:ascii="Arial" w:hAnsi="Arial" w:cs="Arial"/>
        </w:rPr>
        <w:t> </w:t>
      </w:r>
      <w:r w:rsidR="00553211" w:rsidRPr="00B10DF3">
        <w:rPr>
          <w:rFonts w:ascii="Arial" w:hAnsi="Arial" w:cs="Arial"/>
        </w:rPr>
        <w:t>111</w:t>
      </w:r>
      <w:r w:rsidR="00CD2126" w:rsidRPr="00B10DF3">
        <w:rPr>
          <w:rFonts w:ascii="Arial" w:hAnsi="Arial" w:cs="Arial"/>
        </w:rPr>
        <w:t>, dat. schránka: bxtaaw4</w:t>
      </w:r>
    </w:p>
    <w:p w:rsidR="00553211" w:rsidRPr="00B10DF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Účel zpracování osobních údajů:</w:t>
      </w:r>
      <w:r w:rsidR="00BD6531" w:rsidRPr="00B10DF3">
        <w:rPr>
          <w:rFonts w:ascii="Arial" w:hAnsi="Arial" w:cs="Arial"/>
        </w:rPr>
        <w:t xml:space="preserve"> ochrana majetku a </w:t>
      </w:r>
      <w:r w:rsidR="008145F3" w:rsidRPr="00B10DF3">
        <w:rPr>
          <w:rFonts w:ascii="Arial" w:hAnsi="Arial" w:cs="Arial"/>
        </w:rPr>
        <w:t xml:space="preserve">života a zdraví </w:t>
      </w:r>
      <w:r w:rsidR="00BD6531" w:rsidRPr="00B10DF3">
        <w:rPr>
          <w:rFonts w:ascii="Arial" w:hAnsi="Arial" w:cs="Arial"/>
        </w:rPr>
        <w:t>osob</w:t>
      </w:r>
      <w:r w:rsidR="008145F3" w:rsidRPr="00B10DF3">
        <w:rPr>
          <w:rFonts w:ascii="Arial" w:hAnsi="Arial" w:cs="Arial"/>
        </w:rPr>
        <w:t xml:space="preserve"> prostřednictvím stálého kamerového systému se záznamem</w:t>
      </w:r>
    </w:p>
    <w:p w:rsidR="00553211" w:rsidRPr="00B10DF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Právní základ zpracování:</w:t>
      </w:r>
      <w:r w:rsidR="00BD6531" w:rsidRPr="00B10DF3">
        <w:rPr>
          <w:rFonts w:ascii="Arial" w:hAnsi="Arial" w:cs="Arial"/>
        </w:rPr>
        <w:t xml:space="preserve"> oprávněné zájmy správce a třetích stran dle čl. 6 odst. 1 písm. f) obecného nařízení o ochraně osobních údajů</w:t>
      </w:r>
      <w:r w:rsidR="004931FE" w:rsidRPr="00B10DF3">
        <w:rPr>
          <w:rFonts w:ascii="Arial" w:hAnsi="Arial" w:cs="Arial"/>
        </w:rPr>
        <w:t>, zákon č. 219/2000 Sb., o majetku České republiky a jejím vystupováním v právních vztazích.</w:t>
      </w:r>
    </w:p>
    <w:p w:rsidR="004931FE" w:rsidRPr="00B10DF3" w:rsidRDefault="004931FE"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Oprávněné zájmy správce: Identifikace osob je vyžadována z důvodu ochrany majetku a života a zdraví osob</w:t>
      </w:r>
    </w:p>
    <w:p w:rsidR="00553211" w:rsidRPr="00B10DF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Kategorie příjemců s přístupem k osobním údajům</w:t>
      </w:r>
      <w:r w:rsidR="00155DB1" w:rsidRPr="00B10DF3">
        <w:rPr>
          <w:rFonts w:ascii="Arial" w:hAnsi="Arial" w:cs="Arial"/>
        </w:rPr>
        <w:t>:</w:t>
      </w:r>
      <w:r w:rsidR="008145F3" w:rsidRPr="00B10DF3">
        <w:rPr>
          <w:rFonts w:ascii="Arial" w:hAnsi="Arial" w:cs="Arial"/>
        </w:rPr>
        <w:t xml:space="preserve"> vedoucí oddělení rozpočtu a správy majetku, pověření zaměstnanci odboru ekonomického</w:t>
      </w:r>
    </w:p>
    <w:p w:rsidR="00155DB1" w:rsidRPr="00B10DF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Osobní údaje nemáme v úmyslu předat do třetí země nebo mezinárodní organizaci, zároveň sdělujeme, že neexistuje rozhodnutí Komise o odpovídající ochraně.</w:t>
      </w:r>
    </w:p>
    <w:p w:rsidR="00155DB1" w:rsidRPr="00B10DF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Osobní údaje budou uloženy po dobu:</w:t>
      </w:r>
      <w:r w:rsidR="008145F3" w:rsidRPr="00B10DF3">
        <w:rPr>
          <w:rFonts w:ascii="Arial" w:hAnsi="Arial" w:cs="Arial"/>
        </w:rPr>
        <w:t xml:space="preserve"> 7 dnů od data jejich pořízení</w:t>
      </w:r>
    </w:p>
    <w:p w:rsidR="00155DB1" w:rsidRPr="00B10DF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B10DF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Máte právo podat stížnost u dozorového úřadu, kterým je Úřad pro ochranu osobních údajů, pplk. Sochora 727/27, 170 00 Praha 7, tel. +420 234 665 111</w:t>
      </w:r>
    </w:p>
    <w:p w:rsidR="00272E0F" w:rsidRPr="00B10DF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Osobní údaje nebudou předmětem automatizovaného rozhodování.</w:t>
      </w:r>
    </w:p>
    <w:p w:rsidR="00272E0F" w:rsidRPr="00B10DF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10DF3">
        <w:rPr>
          <w:rFonts w:ascii="Arial" w:hAnsi="Arial" w:cs="Arial"/>
        </w:rPr>
        <w:t xml:space="preserve">Osobní </w:t>
      </w:r>
      <w:r w:rsidR="00D973A3" w:rsidRPr="00B10DF3">
        <w:rPr>
          <w:rFonts w:ascii="Arial" w:hAnsi="Arial" w:cs="Arial"/>
        </w:rPr>
        <w:t>údaje nebudou předmětem profilování.</w:t>
      </w:r>
    </w:p>
    <w:sectPr w:rsidR="00272E0F" w:rsidRPr="00B10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64BA8"/>
    <w:rsid w:val="00155DB1"/>
    <w:rsid w:val="00272E0F"/>
    <w:rsid w:val="00317A41"/>
    <w:rsid w:val="003B389B"/>
    <w:rsid w:val="003B59ED"/>
    <w:rsid w:val="00410757"/>
    <w:rsid w:val="004931FE"/>
    <w:rsid w:val="00553211"/>
    <w:rsid w:val="0068634C"/>
    <w:rsid w:val="007F3161"/>
    <w:rsid w:val="008145F3"/>
    <w:rsid w:val="00863F4F"/>
    <w:rsid w:val="00A65057"/>
    <w:rsid w:val="00B10DF3"/>
    <w:rsid w:val="00BD6531"/>
    <w:rsid w:val="00CD2126"/>
    <w:rsid w:val="00D973A3"/>
    <w:rsid w:val="00DA546C"/>
    <w:rsid w:val="00E9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391</Words>
  <Characters>2190</Characters>
  <Application>Microsoft Office Word</Application>
  <DocSecurity>0</DocSecurity>
  <Lines>40</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9</cp:revision>
  <cp:lastPrinted>2018-06-11T06:52:00Z</cp:lastPrinted>
  <dcterms:created xsi:type="dcterms:W3CDTF">2018-06-08T08:25:00Z</dcterms:created>
  <dcterms:modified xsi:type="dcterms:W3CDTF">2021-10-08T07:26:00Z</dcterms:modified>
</cp:coreProperties>
</file>