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63C0" w14:textId="77777777" w:rsidR="00E90D7A" w:rsidRPr="00B23F21" w:rsidRDefault="003B59ED" w:rsidP="003B59ED">
      <w:pPr>
        <w:spacing w:after="0" w:line="240" w:lineRule="auto"/>
        <w:jc w:val="center"/>
        <w:rPr>
          <w:rFonts w:ascii="Arial" w:hAnsi="Arial" w:cs="Arial"/>
          <w:b/>
        </w:rPr>
      </w:pPr>
      <w:r w:rsidRPr="00B23F21">
        <w:rPr>
          <w:rFonts w:ascii="Arial" w:hAnsi="Arial" w:cs="Arial"/>
          <w:b/>
        </w:rPr>
        <w:t>Informační list</w:t>
      </w:r>
    </w:p>
    <w:p w14:paraId="4BB8B60F" w14:textId="77777777" w:rsidR="0068634C" w:rsidRPr="00B23F21" w:rsidRDefault="0068634C" w:rsidP="0068634C">
      <w:pPr>
        <w:spacing w:after="0" w:line="240" w:lineRule="auto"/>
        <w:jc w:val="both"/>
        <w:rPr>
          <w:rFonts w:ascii="Arial" w:hAnsi="Arial" w:cs="Arial"/>
        </w:rPr>
      </w:pPr>
    </w:p>
    <w:p w14:paraId="082D3A4A" w14:textId="77777777" w:rsidR="0068634C" w:rsidRPr="00B23F21" w:rsidRDefault="0068634C" w:rsidP="0068634C">
      <w:pPr>
        <w:spacing w:after="0" w:line="240" w:lineRule="auto"/>
        <w:jc w:val="both"/>
        <w:rPr>
          <w:rFonts w:ascii="Arial" w:hAnsi="Arial" w:cs="Arial"/>
        </w:rPr>
      </w:pPr>
      <w:r w:rsidRPr="00B23F21">
        <w:rPr>
          <w:rFonts w:ascii="Arial" w:hAnsi="Arial" w:cs="Arial"/>
        </w:rPr>
        <w:t>Agenda:</w:t>
      </w:r>
      <w:r w:rsidR="000F0E2C" w:rsidRPr="00B23F21">
        <w:rPr>
          <w:rFonts w:ascii="Arial" w:hAnsi="Arial" w:cs="Arial"/>
        </w:rPr>
        <w:t xml:space="preserve"> </w:t>
      </w:r>
      <w:r w:rsidR="00BA5491" w:rsidRPr="00B23F21">
        <w:rPr>
          <w:rFonts w:ascii="Arial" w:hAnsi="Arial" w:cs="Arial"/>
        </w:rPr>
        <w:t>Zaměstnanci</w:t>
      </w:r>
    </w:p>
    <w:p w14:paraId="4A21DE62" w14:textId="77777777" w:rsidR="0068634C" w:rsidRPr="00B23F21" w:rsidRDefault="0068634C" w:rsidP="0068634C">
      <w:pPr>
        <w:spacing w:after="0" w:line="240" w:lineRule="auto"/>
        <w:jc w:val="both"/>
        <w:rPr>
          <w:rFonts w:ascii="Arial" w:hAnsi="Arial" w:cs="Arial"/>
        </w:rPr>
      </w:pPr>
    </w:p>
    <w:p w14:paraId="105D239B" w14:textId="77777777" w:rsidR="0068634C" w:rsidRPr="00B23F21" w:rsidRDefault="0068634C" w:rsidP="0068634C">
      <w:pPr>
        <w:spacing w:after="0" w:line="240" w:lineRule="auto"/>
        <w:jc w:val="both"/>
        <w:rPr>
          <w:rFonts w:ascii="Arial" w:hAnsi="Arial" w:cs="Arial"/>
        </w:rPr>
      </w:pPr>
      <w:r w:rsidRPr="00B23F21">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602BA828" w14:textId="77777777" w:rsidR="0068634C" w:rsidRPr="00B23F21" w:rsidRDefault="0068634C" w:rsidP="0068634C">
      <w:pPr>
        <w:spacing w:after="0" w:line="240" w:lineRule="auto"/>
        <w:jc w:val="both"/>
        <w:rPr>
          <w:rFonts w:ascii="Arial" w:hAnsi="Arial" w:cs="Arial"/>
        </w:rPr>
      </w:pPr>
    </w:p>
    <w:p w14:paraId="05DEDEE0" w14:textId="1FA19C51" w:rsidR="0068634C" w:rsidRPr="00B23F21"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Správcem osobních údajů je Česká obchodní inspekce</w:t>
      </w:r>
      <w:r w:rsidR="003B0A61" w:rsidRPr="00B23F21">
        <w:rPr>
          <w:rFonts w:ascii="Arial" w:hAnsi="Arial" w:cs="Arial"/>
        </w:rPr>
        <w:t xml:space="preserve"> (dále jen „ČOI“)</w:t>
      </w:r>
      <w:r w:rsidRPr="00B23F21">
        <w:rPr>
          <w:rFonts w:ascii="Arial" w:hAnsi="Arial" w:cs="Arial"/>
        </w:rPr>
        <w:t xml:space="preserve">, </w:t>
      </w:r>
      <w:r w:rsidR="003B3A45">
        <w:rPr>
          <w:rFonts w:ascii="Arial" w:hAnsi="Arial" w:cs="Arial"/>
        </w:rPr>
        <w:t>Gorazdova 1969/24</w:t>
      </w:r>
      <w:r w:rsidRPr="00B23F21">
        <w:rPr>
          <w:rFonts w:ascii="Arial" w:hAnsi="Arial" w:cs="Arial"/>
        </w:rPr>
        <w:t>, 120 00 Praha 2</w:t>
      </w:r>
      <w:r w:rsidR="003B3A45">
        <w:rPr>
          <w:rFonts w:ascii="Arial" w:hAnsi="Arial" w:cs="Arial"/>
        </w:rPr>
        <w:t>.</w:t>
      </w:r>
    </w:p>
    <w:p w14:paraId="5218F0C5" w14:textId="77777777" w:rsidR="00A65057" w:rsidRPr="00B23F21"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Pověřencem pro ochranu osobních údajů je:</w:t>
      </w:r>
      <w:r w:rsidR="00CD2126" w:rsidRPr="00B23F21">
        <w:rPr>
          <w:rFonts w:ascii="Arial" w:hAnsi="Arial" w:cs="Arial"/>
        </w:rPr>
        <w:t xml:space="preserve"> Pověřenec pro ochranu osobních údajů České obchodní inspekce,</w:t>
      </w:r>
      <w:r w:rsidRPr="00B23F21">
        <w:rPr>
          <w:rFonts w:ascii="Arial" w:hAnsi="Arial" w:cs="Arial"/>
        </w:rPr>
        <w:t xml:space="preserve"> </w:t>
      </w:r>
      <w:r w:rsidR="00553211" w:rsidRPr="00B23F21">
        <w:rPr>
          <w:rFonts w:ascii="Arial" w:hAnsi="Arial" w:cs="Arial"/>
        </w:rPr>
        <w:t>Mgr. Jarmila Marta Šmardová,</w:t>
      </w:r>
      <w:r w:rsidR="00CD2126" w:rsidRPr="00B23F21">
        <w:rPr>
          <w:rFonts w:ascii="Arial" w:hAnsi="Arial" w:cs="Arial"/>
        </w:rPr>
        <w:t xml:space="preserve"> Ministerstvo průmyslu a obchodu, Na Františku 32, 110 15 Praha 1,</w:t>
      </w:r>
      <w:r w:rsidR="00553211" w:rsidRPr="00B23F21">
        <w:rPr>
          <w:rFonts w:ascii="Arial" w:hAnsi="Arial" w:cs="Arial"/>
        </w:rPr>
        <w:t xml:space="preserve"> e-mail: </w:t>
      </w:r>
      <w:hyperlink r:id="rId5" w:history="1">
        <w:r w:rsidR="00553211" w:rsidRPr="00B23F21">
          <w:rPr>
            <w:rStyle w:val="Hypertextovodkaz"/>
            <w:rFonts w:ascii="Arial" w:hAnsi="Arial" w:cs="Arial"/>
            <w:color w:val="auto"/>
          </w:rPr>
          <w:t>poverenec@mpo.cz</w:t>
        </w:r>
      </w:hyperlink>
      <w:r w:rsidR="00553211" w:rsidRPr="00B23F21">
        <w:rPr>
          <w:rFonts w:ascii="Arial" w:hAnsi="Arial" w:cs="Arial"/>
        </w:rPr>
        <w:t>; tel. +420 224 851</w:t>
      </w:r>
      <w:r w:rsidR="00CD2126" w:rsidRPr="00B23F21">
        <w:rPr>
          <w:rFonts w:ascii="Arial" w:hAnsi="Arial" w:cs="Arial"/>
        </w:rPr>
        <w:t> </w:t>
      </w:r>
      <w:r w:rsidR="00553211" w:rsidRPr="00B23F21">
        <w:rPr>
          <w:rFonts w:ascii="Arial" w:hAnsi="Arial" w:cs="Arial"/>
        </w:rPr>
        <w:t>111</w:t>
      </w:r>
      <w:r w:rsidR="00CD2126" w:rsidRPr="00B23F21">
        <w:rPr>
          <w:rFonts w:ascii="Arial" w:hAnsi="Arial" w:cs="Arial"/>
        </w:rPr>
        <w:t>, dat. schránka: bxtaaw4</w:t>
      </w:r>
    </w:p>
    <w:p w14:paraId="21D994A7" w14:textId="2CE4BB35" w:rsidR="00553211" w:rsidRPr="00B23F2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Účel zpracování osobních údajů:</w:t>
      </w:r>
      <w:r w:rsidR="00C73FC3" w:rsidRPr="00B23F21">
        <w:rPr>
          <w:rFonts w:ascii="Arial" w:hAnsi="Arial" w:cs="Arial"/>
        </w:rPr>
        <w:t xml:space="preserve"> </w:t>
      </w:r>
      <w:r w:rsidR="00791F50" w:rsidRPr="00B23F21">
        <w:rPr>
          <w:rFonts w:ascii="Arial" w:hAnsi="Arial" w:cs="Arial"/>
        </w:rPr>
        <w:t>p</w:t>
      </w:r>
      <w:r w:rsidR="00BA5491" w:rsidRPr="00B23F21">
        <w:rPr>
          <w:rFonts w:ascii="Arial" w:hAnsi="Arial" w:cs="Arial"/>
        </w:rPr>
        <w:t>lnění požadavků vyplývajících z právních předpisů upravujících personální a mzdovou agendu, agendu vzdělávání, agendu služebních a pracovních cest, agendu střetu zájmů, agendu zákona č. 412/2005 Sb., o ochraně utajovaných informací, a ostatních agend</w:t>
      </w:r>
      <w:r w:rsidR="003B3A45">
        <w:rPr>
          <w:rFonts w:ascii="Arial" w:hAnsi="Arial" w:cs="Arial"/>
        </w:rPr>
        <w:t>.</w:t>
      </w:r>
    </w:p>
    <w:p w14:paraId="33289167" w14:textId="77777777" w:rsidR="00553211" w:rsidRPr="00B23F2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Právní základ zpracování:</w:t>
      </w:r>
      <w:r w:rsidR="002F4D05" w:rsidRPr="00B23F21">
        <w:rPr>
          <w:rFonts w:ascii="Arial" w:hAnsi="Arial" w:cs="Arial"/>
        </w:rPr>
        <w:t xml:space="preserve"> plnění úkolu pro splnění právní povinnosti</w:t>
      </w:r>
      <w:r w:rsidR="007D0D2F" w:rsidRPr="00B23F21">
        <w:rPr>
          <w:rFonts w:ascii="Arial" w:hAnsi="Arial" w:cs="Arial"/>
        </w:rPr>
        <w:t xml:space="preserve"> dle čl. 6 odst. 1 písm. c</w:t>
      </w:r>
      <w:r w:rsidR="00891FA2" w:rsidRPr="00B23F21">
        <w:rPr>
          <w:rFonts w:ascii="Arial" w:hAnsi="Arial" w:cs="Arial"/>
        </w:rPr>
        <w:t>) obecného nařízení o ochraně osobních údajů</w:t>
      </w:r>
      <w:r w:rsidR="003D35E9" w:rsidRPr="00B23F21">
        <w:rPr>
          <w:rFonts w:ascii="Arial" w:hAnsi="Arial" w:cs="Arial"/>
        </w:rPr>
        <w:t>;</w:t>
      </w:r>
      <w:r w:rsidR="00C73FC3" w:rsidRPr="00B23F21">
        <w:rPr>
          <w:rFonts w:ascii="Arial" w:hAnsi="Arial" w:cs="Arial"/>
        </w:rPr>
        <w:t xml:space="preserve"> </w:t>
      </w:r>
      <w:r w:rsidR="005C2E4C" w:rsidRPr="00B23F21">
        <w:rPr>
          <w:rFonts w:ascii="Arial" w:hAnsi="Arial" w:cs="Arial"/>
        </w:rPr>
        <w:t xml:space="preserve">zákon č. 234/2014 Sb., </w:t>
      </w:r>
      <w:r w:rsidR="003B0A61" w:rsidRPr="00B23F21">
        <w:rPr>
          <w:rFonts w:ascii="Arial" w:hAnsi="Arial" w:cs="Arial"/>
        </w:rPr>
        <w:t>znění pozdějších předpisů</w:t>
      </w:r>
      <w:r w:rsidR="005C2E4C" w:rsidRPr="00B23F21">
        <w:rPr>
          <w:rFonts w:ascii="Arial" w:hAnsi="Arial" w:cs="Arial"/>
        </w:rPr>
        <w:t>; zákon č. 262/2006 Sb., zákoník práce, ve znění pozdějších předpisů, a související právní předpisy daňové, upravující sociální zabezpečení, náhradu mzdy zaměstnanci v dočasné pracovní neschopnosti</w:t>
      </w:r>
      <w:r w:rsidR="0029153D" w:rsidRPr="00B23F21">
        <w:rPr>
          <w:rFonts w:ascii="Arial" w:hAnsi="Arial" w:cs="Arial"/>
        </w:rPr>
        <w:t>, jakož i další právní předpisy vztahující se k této oblasti</w:t>
      </w:r>
      <w:r w:rsidR="007D0D2F" w:rsidRPr="00B23F21">
        <w:rPr>
          <w:rFonts w:ascii="Arial" w:hAnsi="Arial" w:cs="Arial"/>
        </w:rPr>
        <w:t>.</w:t>
      </w:r>
    </w:p>
    <w:p w14:paraId="365EE1E1" w14:textId="77777777" w:rsidR="00553211" w:rsidRPr="00B23F2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Kategorie příjemců s přístupem k osobním údajům</w:t>
      </w:r>
      <w:r w:rsidR="00155DB1" w:rsidRPr="00B23F21">
        <w:rPr>
          <w:rFonts w:ascii="Arial" w:hAnsi="Arial" w:cs="Arial"/>
        </w:rPr>
        <w:t>:</w:t>
      </w:r>
      <w:r w:rsidR="003D35E9" w:rsidRPr="00B23F21">
        <w:rPr>
          <w:rFonts w:ascii="Arial" w:hAnsi="Arial" w:cs="Arial"/>
        </w:rPr>
        <w:t xml:space="preserve"> </w:t>
      </w:r>
      <w:r w:rsidR="0029153D" w:rsidRPr="00B23F21">
        <w:rPr>
          <w:rFonts w:ascii="Arial" w:hAnsi="Arial" w:cs="Arial"/>
        </w:rPr>
        <w:t xml:space="preserve">pověření </w:t>
      </w:r>
      <w:r w:rsidR="00F12CE1" w:rsidRPr="00B23F21">
        <w:rPr>
          <w:rFonts w:ascii="Arial" w:hAnsi="Arial" w:cs="Arial"/>
        </w:rPr>
        <w:t>zaměstnanci personálního oddělení, pověření zaměstnanci personáln</w:t>
      </w:r>
      <w:r w:rsidR="0029153D" w:rsidRPr="00B23F21">
        <w:rPr>
          <w:rFonts w:ascii="Arial" w:hAnsi="Arial" w:cs="Arial"/>
        </w:rPr>
        <w:t>ími činnostmi na inspektorátech a na odborech ústředního inspektorátu, bezpečnostní ředitel a příslušní vedoucí zaměstnanci</w:t>
      </w:r>
      <w:r w:rsidR="00F12CE1" w:rsidRPr="00B23F21">
        <w:rPr>
          <w:rFonts w:ascii="Arial" w:hAnsi="Arial" w:cs="Arial"/>
        </w:rPr>
        <w:t>.</w:t>
      </w:r>
    </w:p>
    <w:p w14:paraId="710C36D3" w14:textId="77777777" w:rsidR="00155DB1" w:rsidRPr="00B23F2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Osobní údaje nemáme v úmyslu předat do třetí země nebo mezinárodní organizaci, zároveň sdělujeme, že neexistuje rozhodnutí Komise o odpovídající ochraně.</w:t>
      </w:r>
    </w:p>
    <w:p w14:paraId="7CA01E6E" w14:textId="5DEEB39C" w:rsidR="00155DB1" w:rsidRPr="00B23F2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Osobní údaje budou uloženy po dobu:</w:t>
      </w:r>
      <w:r w:rsidR="0029153D" w:rsidRPr="00B23F21">
        <w:rPr>
          <w:rFonts w:ascii="Arial" w:hAnsi="Arial" w:cs="Arial"/>
        </w:rPr>
        <w:t xml:space="preserve"> až po dobu 50 let stanovenou spisovým a skartačním řádem na základě příslušného právního předpisu</w:t>
      </w:r>
      <w:r w:rsidR="003B3A45">
        <w:rPr>
          <w:rFonts w:ascii="Arial" w:hAnsi="Arial" w:cs="Arial"/>
        </w:rPr>
        <w:t>.</w:t>
      </w:r>
    </w:p>
    <w:p w14:paraId="25BC63D0" w14:textId="77777777" w:rsidR="00155DB1" w:rsidRPr="00B23F2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474DF429" w14:textId="51B71498" w:rsidR="00155DB1"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Máte právo podat stížnost u dozorového úřadu, kterým je Úřad pro ochranu osobních údajů, pplk. Sochora 727/27, 170 00 Praha 7, tel. +420 234 665</w:t>
      </w:r>
      <w:r w:rsidR="003B3A45">
        <w:rPr>
          <w:rFonts w:ascii="Arial" w:hAnsi="Arial" w:cs="Arial"/>
        </w:rPr>
        <w:t> </w:t>
      </w:r>
      <w:r w:rsidRPr="00B23F21">
        <w:rPr>
          <w:rFonts w:ascii="Arial" w:hAnsi="Arial" w:cs="Arial"/>
        </w:rPr>
        <w:t>111</w:t>
      </w:r>
      <w:r w:rsidR="003B3A45">
        <w:rPr>
          <w:rFonts w:ascii="Arial" w:hAnsi="Arial" w:cs="Arial"/>
        </w:rPr>
        <w:t>.</w:t>
      </w:r>
    </w:p>
    <w:p w14:paraId="149C9B52" w14:textId="779DE9ED"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Poskytování osobních údajů je: zákonným požadavkem</w:t>
      </w:r>
      <w:r w:rsidR="003B3A45">
        <w:rPr>
          <w:rFonts w:ascii="Arial" w:hAnsi="Arial" w:cs="Arial"/>
        </w:rPr>
        <w:t>.</w:t>
      </w:r>
    </w:p>
    <w:p w14:paraId="56FF44C5" w14:textId="77777777"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Důsledkem neposkytnutí osobních údajů je:</w:t>
      </w:r>
      <w:r w:rsidR="009C508D" w:rsidRPr="00B23F21">
        <w:rPr>
          <w:rFonts w:ascii="Arial" w:hAnsi="Arial" w:cs="Arial"/>
        </w:rPr>
        <w:t xml:space="preserve"> </w:t>
      </w:r>
      <w:r w:rsidR="0029153D" w:rsidRPr="00B23F21">
        <w:rPr>
          <w:rFonts w:ascii="Arial" w:hAnsi="Arial" w:cs="Arial"/>
        </w:rPr>
        <w:t>sankce za porušení zákona</w:t>
      </w:r>
      <w:r w:rsidR="00743788" w:rsidRPr="00B23F21">
        <w:rPr>
          <w:rFonts w:ascii="Arial" w:hAnsi="Arial" w:cs="Arial"/>
        </w:rPr>
        <w:t>.</w:t>
      </w:r>
    </w:p>
    <w:p w14:paraId="19FE2B4F" w14:textId="77777777"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Osobní údaje nebudou předmětem automatizovaného rozhodování.</w:t>
      </w:r>
    </w:p>
    <w:p w14:paraId="46D04533" w14:textId="77777777" w:rsidR="00272E0F" w:rsidRPr="00B23F2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B23F21">
        <w:rPr>
          <w:rFonts w:ascii="Arial" w:hAnsi="Arial" w:cs="Arial"/>
        </w:rPr>
        <w:t xml:space="preserve">Osobní </w:t>
      </w:r>
      <w:r w:rsidR="00D973A3" w:rsidRPr="00B23F21">
        <w:rPr>
          <w:rFonts w:ascii="Arial" w:hAnsi="Arial" w:cs="Arial"/>
        </w:rPr>
        <w:t>údaje nebudou předmětem profilování.</w:t>
      </w:r>
    </w:p>
    <w:sectPr w:rsidR="00272E0F" w:rsidRPr="00B23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339BC"/>
    <w:rsid w:val="00272E0F"/>
    <w:rsid w:val="0029153D"/>
    <w:rsid w:val="002F4D05"/>
    <w:rsid w:val="00317A41"/>
    <w:rsid w:val="003B0A61"/>
    <w:rsid w:val="003B389B"/>
    <w:rsid w:val="003B3A45"/>
    <w:rsid w:val="003B59ED"/>
    <w:rsid w:val="003D35E9"/>
    <w:rsid w:val="00410757"/>
    <w:rsid w:val="00553211"/>
    <w:rsid w:val="005C2E4C"/>
    <w:rsid w:val="00606AFF"/>
    <w:rsid w:val="0068634C"/>
    <w:rsid w:val="006B344D"/>
    <w:rsid w:val="00724CA7"/>
    <w:rsid w:val="00743788"/>
    <w:rsid w:val="00791F50"/>
    <w:rsid w:val="007D0D2F"/>
    <w:rsid w:val="007F3161"/>
    <w:rsid w:val="00891FA2"/>
    <w:rsid w:val="008F4141"/>
    <w:rsid w:val="009951FE"/>
    <w:rsid w:val="009C508D"/>
    <w:rsid w:val="00A65057"/>
    <w:rsid w:val="00AA5598"/>
    <w:rsid w:val="00AF1479"/>
    <w:rsid w:val="00B23F21"/>
    <w:rsid w:val="00B9552A"/>
    <w:rsid w:val="00BA5491"/>
    <w:rsid w:val="00BE0C70"/>
    <w:rsid w:val="00C73FC3"/>
    <w:rsid w:val="00CD2126"/>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CD50"/>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453</Words>
  <Characters>2674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21</cp:revision>
  <cp:lastPrinted>2018-06-11T06:52:00Z</cp:lastPrinted>
  <dcterms:created xsi:type="dcterms:W3CDTF">2018-06-08T08:25:00Z</dcterms:created>
  <dcterms:modified xsi:type="dcterms:W3CDTF">2024-04-16T12:58:00Z</dcterms:modified>
</cp:coreProperties>
</file>